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7E" w:rsidRPr="00754EC9" w:rsidRDefault="00754EC9" w:rsidP="00754EC9">
      <w:pPr>
        <w:jc w:val="center"/>
        <w:rPr>
          <w:rFonts w:ascii="Segoe UI" w:hAnsi="Segoe UI" w:cs="Segoe UI"/>
          <w:b/>
        </w:rPr>
      </w:pPr>
      <w:r w:rsidRPr="00754EC9">
        <w:rPr>
          <w:rFonts w:ascii="Segoe UI" w:hAnsi="Segoe UI" w:cs="Segoe UI"/>
          <w:b/>
        </w:rPr>
        <w:t>STATE OF WISCONSIN</w:t>
      </w:r>
    </w:p>
    <w:p w:rsidR="00754EC9" w:rsidRPr="00754EC9" w:rsidRDefault="00754EC9" w:rsidP="00754EC9">
      <w:pPr>
        <w:jc w:val="center"/>
        <w:rPr>
          <w:rFonts w:ascii="Segoe UI" w:hAnsi="Segoe UI" w:cs="Segoe UI"/>
          <w:b/>
        </w:rPr>
      </w:pPr>
      <w:r w:rsidRPr="00754EC9">
        <w:rPr>
          <w:rFonts w:ascii="Segoe UI" w:hAnsi="Segoe UI" w:cs="Segoe UI"/>
          <w:b/>
        </w:rPr>
        <w:t>DEPARTMENT OF MILITARY AFFAIRS</w:t>
      </w:r>
    </w:p>
    <w:p w:rsidR="00754EC9" w:rsidRDefault="00754EC9" w:rsidP="00754EC9">
      <w:pPr>
        <w:jc w:val="center"/>
        <w:rPr>
          <w:rFonts w:ascii="Segoe UI" w:hAnsi="Segoe UI" w:cs="Segoe UI"/>
        </w:rPr>
      </w:pPr>
      <w:r w:rsidRPr="00754EC9">
        <w:rPr>
          <w:rFonts w:ascii="Segoe UI" w:hAnsi="Segoe UI" w:cs="Segoe UI"/>
          <w:b/>
        </w:rPr>
        <w:t>DIVISION OF EMERGENCY MANAGEMENT</w:t>
      </w:r>
    </w:p>
    <w:p w:rsidR="00754EC9" w:rsidRDefault="00754EC9" w:rsidP="00754EC9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2400 Wright Street, P</w:t>
      </w:r>
      <w:r w:rsidR="00D63EF2">
        <w:rPr>
          <w:rFonts w:ascii="Segoe UI" w:hAnsi="Segoe UI" w:cs="Segoe UI"/>
        </w:rPr>
        <w:t>.</w:t>
      </w:r>
      <w:r>
        <w:rPr>
          <w:rFonts w:ascii="Segoe UI" w:hAnsi="Segoe UI" w:cs="Segoe UI"/>
        </w:rPr>
        <w:t>O</w:t>
      </w:r>
      <w:r w:rsidR="00D63EF2">
        <w:rPr>
          <w:rFonts w:ascii="Segoe UI" w:hAnsi="Segoe UI" w:cs="Segoe UI"/>
        </w:rPr>
        <w:t>.</w:t>
      </w:r>
      <w:r>
        <w:rPr>
          <w:rFonts w:ascii="Segoe UI" w:hAnsi="Segoe UI" w:cs="Segoe UI"/>
        </w:rPr>
        <w:t xml:space="preserve"> Box 7865</w:t>
      </w:r>
    </w:p>
    <w:p w:rsidR="00754EC9" w:rsidRDefault="00754EC9" w:rsidP="00754EC9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Madison, WI 53707-7865</w:t>
      </w:r>
    </w:p>
    <w:p w:rsidR="00754EC9" w:rsidRPr="00754EC9" w:rsidRDefault="00754EC9" w:rsidP="00754EC9">
      <w:pPr>
        <w:jc w:val="center"/>
        <w:rPr>
          <w:rFonts w:ascii="Segoe UI" w:hAnsi="Segoe UI" w:cs="Segoe UI"/>
          <w:b/>
        </w:rPr>
      </w:pPr>
      <w:r w:rsidRPr="00754EC9">
        <w:rPr>
          <w:rFonts w:ascii="Segoe UI" w:hAnsi="Segoe UI" w:cs="Segoe UI"/>
          <w:b/>
        </w:rPr>
        <w:t>Section 404 Hazard Mitigation Grant Program</w:t>
      </w:r>
    </w:p>
    <w:p w:rsidR="00754EC9" w:rsidRPr="00754EC9" w:rsidRDefault="00754EC9" w:rsidP="00754EC9">
      <w:pPr>
        <w:jc w:val="center"/>
        <w:rPr>
          <w:rFonts w:ascii="Segoe UI" w:hAnsi="Segoe UI" w:cs="Segoe UI"/>
          <w:b/>
        </w:rPr>
      </w:pPr>
      <w:r w:rsidRPr="00754EC9">
        <w:rPr>
          <w:rFonts w:ascii="Segoe UI" w:hAnsi="Segoe UI" w:cs="Segoe UI"/>
          <w:b/>
        </w:rPr>
        <w:t>REQUEST FOR REIMBURSEMENT OF EXPENSES</w:t>
      </w:r>
    </w:p>
    <w:p w:rsidR="00754EC9" w:rsidRDefault="00754EC9">
      <w:pPr>
        <w:rPr>
          <w:rFonts w:ascii="Segoe UI" w:hAnsi="Segoe UI" w:cs="Segoe UI"/>
        </w:rPr>
      </w:pPr>
    </w:p>
    <w:p w:rsidR="00754EC9" w:rsidRDefault="00754EC9">
      <w:pPr>
        <w:rPr>
          <w:rFonts w:ascii="Segoe UI" w:hAnsi="Segoe UI" w:cs="Segoe UI"/>
        </w:rPr>
      </w:pPr>
      <w:r>
        <w:rPr>
          <w:rFonts w:ascii="Segoe UI" w:hAnsi="Segoe UI" w:cs="Segoe UI"/>
        </w:rPr>
        <w:t>Disaster # FEMA-</w:t>
      </w:r>
      <w:r w:rsidR="00833C72" w:rsidRPr="00833C72">
        <w:rPr>
          <w:rFonts w:ascii="Segoe UI" w:hAnsi="Segoe UI" w:cs="Segoe UI"/>
          <w:highlight w:val="yellow"/>
        </w:rPr>
        <w:t>XXXX</w:t>
      </w:r>
      <w:r>
        <w:rPr>
          <w:rFonts w:ascii="Segoe UI" w:hAnsi="Segoe UI" w:cs="Segoe UI"/>
        </w:rPr>
        <w:t>-DR-WI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Date </w:t>
      </w:r>
      <w:sdt>
        <w:sdtPr>
          <w:rPr>
            <w:rFonts w:ascii="Segoe UI" w:hAnsi="Segoe UI" w:cs="Segoe UI"/>
          </w:rPr>
          <w:alias w:val="Date"/>
          <w:tag w:val="Date"/>
          <w:id w:val="1250461605"/>
          <w:placeholder>
            <w:docPart w:val="D00710224BFD425AB5FA9ECE2467037A"/>
          </w:placeholder>
          <w:showingPlcHdr/>
        </w:sdtPr>
        <w:sdtEndPr/>
        <w:sdtContent>
          <w:bookmarkStart w:id="0" w:name="_GoBack"/>
          <w:r>
            <w:rPr>
              <w:rStyle w:val="PlaceholderText"/>
            </w:rPr>
            <w:t>Enter Date</w:t>
          </w:r>
          <w:bookmarkEnd w:id="0"/>
        </w:sdtContent>
      </w:sdt>
    </w:p>
    <w:p w:rsidR="00754EC9" w:rsidRDefault="00754EC9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Subrecipient </w:t>
      </w:r>
      <w:sdt>
        <w:sdtPr>
          <w:rPr>
            <w:rFonts w:ascii="Segoe UI" w:hAnsi="Segoe UI" w:cs="Segoe UI"/>
          </w:rPr>
          <w:alias w:val="Subrecipient"/>
          <w:tag w:val="Subrecipient"/>
          <w:id w:val="-866139001"/>
          <w:placeholder>
            <w:docPart w:val="A637E86FD186417085EC9D01910A38CA"/>
          </w:placeholder>
          <w:showingPlcHdr/>
        </w:sdtPr>
        <w:sdtEndPr/>
        <w:sdtContent>
          <w:r>
            <w:rPr>
              <w:rStyle w:val="PlaceholderText"/>
            </w:rPr>
            <w:t>Community Name</w:t>
          </w:r>
        </w:sdtContent>
      </w:sdt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County </w:t>
      </w:r>
      <w:sdt>
        <w:sdtPr>
          <w:rPr>
            <w:rFonts w:ascii="Segoe UI" w:hAnsi="Segoe UI" w:cs="Segoe UI"/>
          </w:rPr>
          <w:alias w:val="County"/>
          <w:tag w:val="County"/>
          <w:id w:val="-1686357530"/>
          <w:placeholder>
            <w:docPart w:val="04853880FC984AA8BE4A4C6E8FA4E878"/>
          </w:placeholder>
          <w:showingPlcHdr/>
        </w:sdtPr>
        <w:sdtEndPr/>
        <w:sdtContent>
          <w:r w:rsidR="00FA1543">
            <w:rPr>
              <w:rStyle w:val="PlaceholderText"/>
            </w:rPr>
            <w:t>County Name</w:t>
          </w:r>
        </w:sdtContent>
      </w:sdt>
    </w:p>
    <w:p w:rsidR="00754EC9" w:rsidRDefault="00754EC9">
      <w:pPr>
        <w:rPr>
          <w:rFonts w:ascii="Segoe UI" w:hAnsi="Segoe UI" w:cs="Segoe U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48"/>
        <w:gridCol w:w="3528"/>
      </w:tblGrid>
      <w:tr w:rsidR="00754EC9" w:rsidTr="003433AB">
        <w:trPr>
          <w:trHeight w:val="864"/>
          <w:jc w:val="center"/>
        </w:trPr>
        <w:tc>
          <w:tcPr>
            <w:tcW w:w="6048" w:type="dxa"/>
            <w:vAlign w:val="center"/>
          </w:tcPr>
          <w:p w:rsidR="00754EC9" w:rsidRPr="00867643" w:rsidRDefault="00754EC9" w:rsidP="00867643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</w:rPr>
              <w:t>Total Award</w:t>
            </w:r>
            <w:r w:rsidR="00867643">
              <w:rPr>
                <w:rFonts w:ascii="Segoe UI" w:hAnsi="Segoe UI" w:cs="Segoe UI"/>
              </w:rPr>
              <w:t xml:space="preserve"> Amount</w:t>
            </w:r>
            <w:r>
              <w:rPr>
                <w:rFonts w:ascii="Segoe UI" w:hAnsi="Segoe UI" w:cs="Segoe UI"/>
              </w:rPr>
              <w:t xml:space="preserve"> </w:t>
            </w:r>
            <w:r w:rsidRPr="00867643">
              <w:rPr>
                <w:rFonts w:ascii="Segoe UI" w:hAnsi="Segoe UI" w:cs="Segoe UI"/>
                <w:sz w:val="18"/>
                <w:szCs w:val="18"/>
              </w:rPr>
              <w:t>(federal</w:t>
            </w:r>
            <w:r w:rsidR="00867643" w:rsidRPr="00867643">
              <w:rPr>
                <w:rFonts w:ascii="Segoe UI" w:hAnsi="Segoe UI" w:cs="Segoe UI"/>
                <w:sz w:val="18"/>
                <w:szCs w:val="18"/>
              </w:rPr>
              <w:t>+</w:t>
            </w:r>
            <w:r w:rsidRPr="00867643">
              <w:rPr>
                <w:rFonts w:ascii="Segoe UI" w:hAnsi="Segoe UI" w:cs="Segoe UI"/>
                <w:sz w:val="18"/>
                <w:szCs w:val="18"/>
              </w:rPr>
              <w:t>state</w:t>
            </w:r>
            <w:r w:rsidR="00867643" w:rsidRPr="00867643">
              <w:rPr>
                <w:rFonts w:ascii="Segoe UI" w:hAnsi="Segoe UI" w:cs="Segoe UI"/>
                <w:sz w:val="18"/>
                <w:szCs w:val="18"/>
              </w:rPr>
              <w:t>+</w:t>
            </w:r>
            <w:r w:rsidRPr="00867643">
              <w:rPr>
                <w:rFonts w:ascii="Segoe UI" w:hAnsi="Segoe UI" w:cs="Segoe UI"/>
                <w:sz w:val="18"/>
                <w:szCs w:val="18"/>
              </w:rPr>
              <w:t>local)</w:t>
            </w:r>
          </w:p>
          <w:p w:rsidR="00754EC9" w:rsidRPr="00867643" w:rsidRDefault="00754EC9" w:rsidP="00867643">
            <w:pPr>
              <w:rPr>
                <w:rFonts w:ascii="Segoe UI" w:hAnsi="Segoe UI" w:cs="Segoe UI"/>
                <w:sz w:val="16"/>
                <w:szCs w:val="16"/>
              </w:rPr>
            </w:pPr>
            <w:r w:rsidRPr="00867643">
              <w:rPr>
                <w:rFonts w:ascii="Segoe UI" w:hAnsi="Segoe UI" w:cs="Segoe UI"/>
                <w:sz w:val="16"/>
                <w:szCs w:val="16"/>
              </w:rPr>
              <w:t>Local match cannot be time charged to any other federal grants or time used as match for other federal grants (i.e. EMPG, EPCRA)</w:t>
            </w:r>
            <w:r w:rsidR="00867643" w:rsidRPr="00867643">
              <w:rPr>
                <w:rFonts w:ascii="Segoe UI" w:hAnsi="Segoe UI" w:cs="Segoe UI"/>
                <w:sz w:val="16"/>
                <w:szCs w:val="16"/>
              </w:rPr>
              <w:t>.</w:t>
            </w:r>
          </w:p>
        </w:tc>
        <w:sdt>
          <w:sdtPr>
            <w:rPr>
              <w:rFonts w:ascii="Segoe UI" w:hAnsi="Segoe UI" w:cs="Segoe UI"/>
            </w:rPr>
            <w:alias w:val="Total Award Amount"/>
            <w:tag w:val="Total Award Amount"/>
            <w:id w:val="1549879188"/>
            <w:placeholder>
              <w:docPart w:val="3ADB584BF23D49BB9E9C1C5E5BD891AD"/>
            </w:placeholder>
            <w:showingPlcHdr/>
          </w:sdtPr>
          <w:sdtEndPr/>
          <w:sdtContent>
            <w:tc>
              <w:tcPr>
                <w:tcW w:w="3528" w:type="dxa"/>
                <w:vAlign w:val="center"/>
              </w:tcPr>
              <w:p w:rsidR="00754EC9" w:rsidRDefault="00867643" w:rsidP="00867643">
                <w:pPr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</w:rPr>
                  <w:t>$</w:t>
                </w: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754EC9" w:rsidTr="003433AB">
        <w:trPr>
          <w:trHeight w:val="864"/>
          <w:jc w:val="center"/>
        </w:trPr>
        <w:tc>
          <w:tcPr>
            <w:tcW w:w="6048" w:type="dxa"/>
            <w:vAlign w:val="center"/>
          </w:tcPr>
          <w:p w:rsidR="00754EC9" w:rsidRDefault="00867643" w:rsidP="0086764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Amount Spent to Date </w:t>
            </w:r>
            <w:r w:rsidRPr="00867643">
              <w:rPr>
                <w:rFonts w:ascii="Segoe UI" w:hAnsi="Segoe UI" w:cs="Segoe UI"/>
                <w:sz w:val="18"/>
                <w:szCs w:val="18"/>
              </w:rPr>
              <w:t>(federal+state+local)</w:t>
            </w:r>
          </w:p>
        </w:tc>
        <w:sdt>
          <w:sdtPr>
            <w:rPr>
              <w:rFonts w:ascii="Segoe UI" w:hAnsi="Segoe UI" w:cs="Segoe UI"/>
            </w:rPr>
            <w:alias w:val="Total Spent"/>
            <w:tag w:val="Total Spent"/>
            <w:id w:val="-2125682291"/>
            <w:placeholder>
              <w:docPart w:val="4470C701F93C476ABA973DFD229E420F"/>
            </w:placeholder>
            <w:showingPlcHdr/>
          </w:sdtPr>
          <w:sdtEndPr/>
          <w:sdtContent>
            <w:tc>
              <w:tcPr>
                <w:tcW w:w="3528" w:type="dxa"/>
                <w:vAlign w:val="center"/>
              </w:tcPr>
              <w:p w:rsidR="00754EC9" w:rsidRDefault="00867643" w:rsidP="00867643">
                <w:pPr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</w:rPr>
                  <w:t>$</w:t>
                </w: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754EC9" w:rsidTr="003433AB">
        <w:trPr>
          <w:trHeight w:val="864"/>
          <w:jc w:val="center"/>
        </w:trPr>
        <w:tc>
          <w:tcPr>
            <w:tcW w:w="6048" w:type="dxa"/>
            <w:vAlign w:val="center"/>
          </w:tcPr>
          <w:p w:rsidR="00754EC9" w:rsidRDefault="00867643" w:rsidP="0086764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Amount Reimbursed to Date </w:t>
            </w:r>
            <w:r w:rsidRPr="00867643">
              <w:rPr>
                <w:rFonts w:ascii="Segoe UI" w:hAnsi="Segoe UI" w:cs="Segoe UI"/>
                <w:sz w:val="18"/>
                <w:szCs w:val="18"/>
              </w:rPr>
              <w:t>(federal+state+local)</w:t>
            </w:r>
          </w:p>
        </w:tc>
        <w:sdt>
          <w:sdtPr>
            <w:rPr>
              <w:rFonts w:ascii="Segoe UI" w:hAnsi="Segoe UI" w:cs="Segoe UI"/>
            </w:rPr>
            <w:alias w:val="Total Reimbursed"/>
            <w:tag w:val="Total Reimbursed"/>
            <w:id w:val="610397816"/>
            <w:placeholder>
              <w:docPart w:val="19B68C9F823E4B46A861FBF52DCF7933"/>
            </w:placeholder>
            <w:showingPlcHdr/>
          </w:sdtPr>
          <w:sdtEndPr/>
          <w:sdtContent>
            <w:tc>
              <w:tcPr>
                <w:tcW w:w="3528" w:type="dxa"/>
                <w:vAlign w:val="center"/>
              </w:tcPr>
              <w:p w:rsidR="00754EC9" w:rsidRDefault="00867643" w:rsidP="00867643">
                <w:pPr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</w:rPr>
                  <w:t>$</w:t>
                </w: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754EC9" w:rsidTr="003433AB">
        <w:trPr>
          <w:trHeight w:val="864"/>
          <w:jc w:val="center"/>
        </w:trPr>
        <w:tc>
          <w:tcPr>
            <w:tcW w:w="6048" w:type="dxa"/>
            <w:vAlign w:val="center"/>
          </w:tcPr>
          <w:p w:rsidR="00754EC9" w:rsidRDefault="00867643" w:rsidP="0086764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Amount Spent Since Last Request </w:t>
            </w:r>
            <w:r w:rsidRPr="00867643">
              <w:rPr>
                <w:rFonts w:ascii="Segoe UI" w:hAnsi="Segoe UI" w:cs="Segoe UI"/>
                <w:sz w:val="18"/>
                <w:szCs w:val="18"/>
              </w:rPr>
              <w:t>(federal+state+local)</w:t>
            </w:r>
            <w:r>
              <w:rPr>
                <w:rFonts w:ascii="Segoe UI" w:hAnsi="Segoe UI" w:cs="Segoe UI"/>
                <w:sz w:val="18"/>
                <w:szCs w:val="18"/>
              </w:rPr>
              <w:t>*</w:t>
            </w:r>
          </w:p>
        </w:tc>
        <w:sdt>
          <w:sdtPr>
            <w:rPr>
              <w:rFonts w:ascii="Segoe UI" w:hAnsi="Segoe UI" w:cs="Segoe UI"/>
            </w:rPr>
            <w:alias w:val="Amount Not Reimbursed"/>
            <w:tag w:val="Amount Not Reimbursed"/>
            <w:id w:val="-299848742"/>
            <w:placeholder>
              <w:docPart w:val="BFAEE6D9C0324A8295EAAC10ABCB9FF6"/>
            </w:placeholder>
            <w:showingPlcHdr/>
          </w:sdtPr>
          <w:sdtEndPr/>
          <w:sdtContent>
            <w:tc>
              <w:tcPr>
                <w:tcW w:w="3528" w:type="dxa"/>
                <w:vAlign w:val="center"/>
              </w:tcPr>
              <w:p w:rsidR="00754EC9" w:rsidRDefault="00867643" w:rsidP="00867643">
                <w:pPr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</w:rPr>
                  <w:t>$</w:t>
                </w: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754EC9" w:rsidTr="003433AB">
        <w:trPr>
          <w:trHeight w:val="864"/>
          <w:jc w:val="center"/>
        </w:trPr>
        <w:tc>
          <w:tcPr>
            <w:tcW w:w="6048" w:type="dxa"/>
            <w:vAlign w:val="center"/>
          </w:tcPr>
          <w:p w:rsidR="00754EC9" w:rsidRDefault="00867643" w:rsidP="0086764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Requested Reimbursement (87.5% of amount spent since  last request)</w:t>
            </w:r>
          </w:p>
        </w:tc>
        <w:sdt>
          <w:sdtPr>
            <w:rPr>
              <w:rFonts w:ascii="Segoe UI" w:hAnsi="Segoe UI" w:cs="Segoe UI"/>
            </w:rPr>
            <w:alias w:val="Advance Request"/>
            <w:tag w:val="Advance Request"/>
            <w:id w:val="-246042168"/>
            <w:placeholder>
              <w:docPart w:val="F7022C8E54564CDE9E724D1FF37190C0"/>
            </w:placeholder>
            <w:showingPlcHdr/>
          </w:sdtPr>
          <w:sdtEndPr/>
          <w:sdtContent>
            <w:tc>
              <w:tcPr>
                <w:tcW w:w="3528" w:type="dxa"/>
                <w:vAlign w:val="center"/>
              </w:tcPr>
              <w:p w:rsidR="00754EC9" w:rsidRDefault="00867643" w:rsidP="00867643">
                <w:pPr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</w:rPr>
                  <w:t>$</w:t>
                </w: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754EC9" w:rsidTr="003433AB">
        <w:trPr>
          <w:trHeight w:val="864"/>
          <w:jc w:val="center"/>
        </w:trPr>
        <w:tc>
          <w:tcPr>
            <w:tcW w:w="6048" w:type="dxa"/>
            <w:vAlign w:val="center"/>
          </w:tcPr>
          <w:p w:rsidR="00754EC9" w:rsidRDefault="00867643" w:rsidP="00D63EF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Requested Advance – </w:t>
            </w:r>
            <w:r w:rsidRPr="00777023">
              <w:rPr>
                <w:rFonts w:ascii="Segoe UI" w:hAnsi="Segoe UI" w:cs="Segoe UI"/>
                <w:b/>
              </w:rPr>
              <w:t>PRIOR APPROVAL REQUIRED</w:t>
            </w:r>
            <w:r w:rsidR="00777023">
              <w:rPr>
                <w:rFonts w:ascii="Segoe UI" w:hAnsi="Segoe UI" w:cs="Segoe UI"/>
              </w:rPr>
              <w:br/>
            </w:r>
            <w:r>
              <w:rPr>
                <w:rFonts w:ascii="Segoe UI" w:hAnsi="Segoe UI" w:cs="Segoe UI"/>
              </w:rPr>
              <w:t xml:space="preserve">(see </w:t>
            </w:r>
            <w:r w:rsidR="00D63EF2">
              <w:rPr>
                <w:rFonts w:ascii="Segoe UI" w:hAnsi="Segoe UI" w:cs="Segoe UI"/>
              </w:rPr>
              <w:t xml:space="preserve">attached </w:t>
            </w:r>
            <w:r>
              <w:rPr>
                <w:rFonts w:ascii="Segoe UI" w:hAnsi="Segoe UI" w:cs="Segoe UI"/>
              </w:rPr>
              <w:t>instructions)</w:t>
            </w:r>
          </w:p>
        </w:tc>
        <w:sdt>
          <w:sdtPr>
            <w:rPr>
              <w:rFonts w:ascii="Segoe UI" w:hAnsi="Segoe UI" w:cs="Segoe UI"/>
            </w:rPr>
            <w:alias w:val="Reimbursement Request"/>
            <w:tag w:val="Reimbursement Request"/>
            <w:id w:val="-829135043"/>
            <w:placeholder>
              <w:docPart w:val="A63E8F98F5EB4EEC8B3241E553558510"/>
            </w:placeholder>
            <w:showingPlcHdr/>
          </w:sdtPr>
          <w:sdtEndPr/>
          <w:sdtContent>
            <w:tc>
              <w:tcPr>
                <w:tcW w:w="3528" w:type="dxa"/>
                <w:vAlign w:val="center"/>
              </w:tcPr>
              <w:p w:rsidR="00754EC9" w:rsidRDefault="00867643" w:rsidP="00867643">
                <w:pPr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</w:rPr>
                  <w:t>$</w:t>
                </w: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</w:tbl>
    <w:p w:rsidR="00754EC9" w:rsidRDefault="00867643" w:rsidP="00867643">
      <w:pPr>
        <w:tabs>
          <w:tab w:val="left" w:pos="180"/>
        </w:tabs>
        <w:ind w:left="180" w:hanging="180"/>
        <w:rPr>
          <w:rFonts w:ascii="Segoe UI" w:hAnsi="Segoe UI" w:cs="Segoe UI"/>
        </w:rPr>
      </w:pPr>
      <w:r>
        <w:rPr>
          <w:rFonts w:ascii="Segoe UI" w:hAnsi="Segoe UI" w:cs="Segoe UI"/>
        </w:rPr>
        <w:t>*</w:t>
      </w:r>
      <w:r>
        <w:rPr>
          <w:rFonts w:ascii="Segoe UI" w:hAnsi="Segoe UI" w:cs="Segoe UI"/>
        </w:rPr>
        <w:tab/>
        <w:t>Attach supporting documentation including invoices, proof of payments, bid tabulations, contracts, etc.</w:t>
      </w:r>
    </w:p>
    <w:p w:rsidR="00777023" w:rsidRDefault="00777023" w:rsidP="00867643">
      <w:pPr>
        <w:tabs>
          <w:tab w:val="left" w:pos="180"/>
        </w:tabs>
        <w:ind w:left="180" w:hanging="180"/>
        <w:rPr>
          <w:rFonts w:ascii="Segoe UI" w:hAnsi="Segoe UI" w:cs="Segoe UI"/>
        </w:rPr>
      </w:pPr>
    </w:p>
    <w:p w:rsidR="00D63EF2" w:rsidRDefault="00D63EF2" w:rsidP="00D63EF2">
      <w:pPr>
        <w:tabs>
          <w:tab w:val="left" w:pos="180"/>
        </w:tabs>
        <w:rPr>
          <w:rFonts w:ascii="Segoe UI" w:hAnsi="Segoe UI" w:cs="Segoe UI"/>
        </w:rPr>
      </w:pPr>
    </w:p>
    <w:p w:rsidR="00D63EF2" w:rsidRPr="00D63EF2" w:rsidRDefault="00D63EF2" w:rsidP="003433AB">
      <w:pPr>
        <w:tabs>
          <w:tab w:val="left" w:pos="180"/>
        </w:tabs>
        <w:rPr>
          <w:rFonts w:ascii="Segoe UI" w:hAnsi="Segoe UI" w:cs="Segoe UI"/>
          <w:u w:val="single"/>
        </w:rPr>
      </w:pPr>
      <w:r w:rsidRPr="00D63EF2">
        <w:rPr>
          <w:rFonts w:ascii="Segoe UI" w:hAnsi="Segoe UI" w:cs="Segoe UI"/>
          <w:u w:val="single"/>
        </w:rPr>
        <w:t xml:space="preserve">                                                                                      </w:t>
      </w:r>
      <w:r w:rsidR="003433AB">
        <w:rPr>
          <w:rFonts w:ascii="Segoe UI" w:hAnsi="Segoe UI" w:cs="Segoe UI"/>
          <w:u w:val="single"/>
        </w:rPr>
        <w:t xml:space="preserve">                      </w:t>
      </w:r>
      <w:r w:rsidRPr="00D63EF2">
        <w:rPr>
          <w:rFonts w:ascii="Segoe UI" w:hAnsi="Segoe UI" w:cs="Segoe UI"/>
          <w:color w:val="FFFFFF" w:themeColor="background1"/>
          <w:u w:val="single"/>
        </w:rPr>
        <w:t>.</w:t>
      </w:r>
    </w:p>
    <w:p w:rsidR="00D63EF2" w:rsidRDefault="00D63EF2" w:rsidP="00D63EF2">
      <w:pPr>
        <w:tabs>
          <w:tab w:val="left" w:pos="180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Signature – Subrecipient’s Authorized Representative</w:t>
      </w:r>
    </w:p>
    <w:p w:rsidR="00D63EF2" w:rsidRDefault="00D63EF2" w:rsidP="00D63EF2">
      <w:pPr>
        <w:tabs>
          <w:tab w:val="left" w:pos="180"/>
        </w:tabs>
        <w:rPr>
          <w:rFonts w:ascii="Segoe UI" w:hAnsi="Segoe UI" w:cs="Segoe UI"/>
        </w:rPr>
      </w:pPr>
    </w:p>
    <w:p w:rsidR="003433AB" w:rsidRDefault="003433AB" w:rsidP="00D63EF2">
      <w:pPr>
        <w:tabs>
          <w:tab w:val="left" w:pos="180"/>
        </w:tabs>
        <w:rPr>
          <w:rFonts w:ascii="Segoe UI" w:hAnsi="Segoe UI" w:cs="Segoe UI"/>
        </w:rPr>
      </w:pPr>
    </w:p>
    <w:p w:rsidR="00D63EF2" w:rsidRDefault="00D63EF2" w:rsidP="003433AB">
      <w:pPr>
        <w:tabs>
          <w:tab w:val="left" w:pos="180"/>
        </w:tabs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Reimbursement Approved $</w:t>
      </w:r>
      <w:r w:rsidRPr="00D63EF2">
        <w:rPr>
          <w:rFonts w:ascii="Segoe UI" w:hAnsi="Segoe UI" w:cs="Segoe UI"/>
          <w:u w:val="single"/>
        </w:rPr>
        <w:t xml:space="preserve">                          </w:t>
      </w:r>
      <w:r>
        <w:rPr>
          <w:rFonts w:ascii="Segoe UI" w:hAnsi="Segoe UI" w:cs="Segoe UI"/>
          <w:u w:val="single"/>
        </w:rPr>
        <w:t xml:space="preserve">                </w:t>
      </w:r>
      <w:r w:rsidRPr="00D63EF2">
        <w:rPr>
          <w:rFonts w:ascii="Segoe UI" w:hAnsi="Segoe UI" w:cs="Segoe UI"/>
          <w:color w:val="FFFFFF" w:themeColor="background1"/>
        </w:rPr>
        <w:t>.</w:t>
      </w:r>
      <w:proofErr w:type="gramEnd"/>
    </w:p>
    <w:p w:rsidR="00D63EF2" w:rsidRDefault="00D63EF2">
      <w:pPr>
        <w:rPr>
          <w:rFonts w:ascii="Segoe UI" w:hAnsi="Segoe UI" w:cs="Segoe UI"/>
        </w:rPr>
      </w:pPr>
    </w:p>
    <w:p w:rsidR="00D63EF2" w:rsidRDefault="00D63EF2">
      <w:pPr>
        <w:rPr>
          <w:rFonts w:ascii="Segoe UI" w:hAnsi="Segoe UI" w:cs="Segoe UI"/>
        </w:rPr>
      </w:pPr>
    </w:p>
    <w:p w:rsidR="00D63EF2" w:rsidRDefault="00D63EF2">
      <w:pPr>
        <w:rPr>
          <w:rFonts w:ascii="Segoe UI" w:hAnsi="Segoe UI" w:cs="Segoe UI"/>
        </w:rPr>
      </w:pPr>
      <w:r w:rsidRPr="00D63EF2">
        <w:rPr>
          <w:rFonts w:ascii="Segoe UI" w:hAnsi="Segoe UI" w:cs="Segoe UI"/>
          <w:u w:val="single"/>
        </w:rPr>
        <w:t xml:space="preserve">                                                                                                                                                          </w:t>
      </w:r>
      <w:r w:rsidRPr="003433AB">
        <w:rPr>
          <w:rFonts w:ascii="Segoe UI" w:hAnsi="Segoe UI" w:cs="Segoe UI"/>
          <w:color w:val="FFFFFF" w:themeColor="background1"/>
        </w:rPr>
        <w:t>.</w:t>
      </w:r>
    </w:p>
    <w:p w:rsidR="00D63EF2" w:rsidRDefault="00D63EF2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Signature – State </w:t>
      </w:r>
      <w:r w:rsidR="003433AB">
        <w:rPr>
          <w:rFonts w:ascii="Segoe UI" w:hAnsi="Segoe UI" w:cs="Segoe UI"/>
        </w:rPr>
        <w:t>Mitigation Representative</w:t>
      </w:r>
      <w:r w:rsidR="003433AB">
        <w:rPr>
          <w:rFonts w:ascii="Segoe UI" w:hAnsi="Segoe UI" w:cs="Segoe UI"/>
        </w:rPr>
        <w:tab/>
      </w:r>
      <w:r w:rsidR="003433AB">
        <w:rPr>
          <w:rFonts w:ascii="Segoe UI" w:hAnsi="Segoe UI" w:cs="Segoe UI"/>
        </w:rPr>
        <w:tab/>
      </w:r>
      <w:r w:rsidR="003433AB">
        <w:rPr>
          <w:rFonts w:ascii="Segoe UI" w:hAnsi="Segoe UI" w:cs="Segoe UI"/>
        </w:rPr>
        <w:tab/>
      </w:r>
      <w:r w:rsidR="003433AB">
        <w:rPr>
          <w:rFonts w:ascii="Segoe UI" w:hAnsi="Segoe UI" w:cs="Segoe UI"/>
        </w:rPr>
        <w:tab/>
      </w:r>
      <w:r>
        <w:rPr>
          <w:rFonts w:ascii="Segoe UI" w:hAnsi="Segoe UI" w:cs="Segoe UI"/>
        </w:rPr>
        <w:t>Date</w:t>
      </w:r>
      <w:r>
        <w:rPr>
          <w:rFonts w:ascii="Segoe UI" w:hAnsi="Segoe UI" w:cs="Segoe UI"/>
        </w:rPr>
        <w:br w:type="page"/>
      </w:r>
    </w:p>
    <w:p w:rsidR="00D63EF2" w:rsidRDefault="00D63EF2" w:rsidP="003433AB">
      <w:pPr>
        <w:tabs>
          <w:tab w:val="left" w:pos="180"/>
        </w:tabs>
        <w:spacing w:after="120"/>
        <w:ind w:left="180" w:hanging="180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When receiving funds in advance of spending them, the following must be adhered to:</w:t>
      </w:r>
    </w:p>
    <w:p w:rsidR="00D63EF2" w:rsidRDefault="00D63EF2" w:rsidP="003433AB">
      <w:pPr>
        <w:pStyle w:val="ListParagraph"/>
        <w:numPr>
          <w:ilvl w:val="0"/>
          <w:numId w:val="2"/>
        </w:numPr>
        <w:tabs>
          <w:tab w:val="left" w:pos="180"/>
        </w:tabs>
        <w:spacing w:after="120"/>
        <w:contextualSpacing w:val="0"/>
        <w:rPr>
          <w:rFonts w:ascii="Segoe UI" w:hAnsi="Segoe UI" w:cs="Segoe UI"/>
        </w:rPr>
      </w:pPr>
      <w:r>
        <w:rPr>
          <w:rFonts w:ascii="Segoe UI" w:hAnsi="Segoe UI" w:cs="Segoe UI"/>
        </w:rPr>
        <w:t>If possible funds should be expended within three business days of receipt.</w:t>
      </w:r>
    </w:p>
    <w:p w:rsidR="00D63EF2" w:rsidRDefault="00D63EF2" w:rsidP="003433AB">
      <w:pPr>
        <w:pStyle w:val="ListParagraph"/>
        <w:numPr>
          <w:ilvl w:val="0"/>
          <w:numId w:val="2"/>
        </w:numPr>
        <w:tabs>
          <w:tab w:val="left" w:pos="180"/>
        </w:tabs>
        <w:spacing w:after="120"/>
        <w:contextualSpacing w:val="0"/>
        <w:rPr>
          <w:rFonts w:ascii="Segoe UI" w:hAnsi="Segoe UI" w:cs="Segoe UI"/>
        </w:rPr>
      </w:pPr>
      <w:r>
        <w:rPr>
          <w:rFonts w:ascii="Segoe UI" w:hAnsi="Segoe UI" w:cs="Segoe UI"/>
        </w:rPr>
        <w:t>Deposit any advance HMGP funds into a separate non-interest-bearing bank account.</w:t>
      </w:r>
    </w:p>
    <w:p w:rsidR="00D63EF2" w:rsidRDefault="00D63EF2" w:rsidP="003433AB">
      <w:pPr>
        <w:pStyle w:val="ListParagraph"/>
        <w:numPr>
          <w:ilvl w:val="0"/>
          <w:numId w:val="2"/>
        </w:numPr>
        <w:tabs>
          <w:tab w:val="left" w:pos="180"/>
        </w:tabs>
        <w:spacing w:after="120"/>
        <w:contextualSpacing w:val="0"/>
        <w:rPr>
          <w:rFonts w:ascii="Segoe UI" w:hAnsi="Segoe UI" w:cs="Segoe UI"/>
        </w:rPr>
      </w:pPr>
      <w:r>
        <w:rPr>
          <w:rFonts w:ascii="Segoe UI" w:hAnsi="Segoe UI" w:cs="Segoe UI"/>
        </w:rPr>
        <w:t>If any interest is generated, it must be reported to the State and spend for project administrative purposes before any additional funds are drawn down.</w:t>
      </w:r>
    </w:p>
    <w:p w:rsidR="00D63EF2" w:rsidRDefault="00D63EF2" w:rsidP="00D63EF2">
      <w:pPr>
        <w:pStyle w:val="ListParagraph"/>
        <w:numPr>
          <w:ilvl w:val="0"/>
          <w:numId w:val="2"/>
        </w:numPr>
        <w:tabs>
          <w:tab w:val="left" w:pos="180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Subrecipients should reconcile earned interest each calendar quarter. If earned-and-expended interest exceeds $100 at any time during the calendar year, all interest in excess of $100 shall be returned to the U.S. Treasury.</w:t>
      </w:r>
    </w:p>
    <w:p w:rsidR="00D63EF2" w:rsidRDefault="00D63EF2" w:rsidP="00D63EF2">
      <w:pPr>
        <w:tabs>
          <w:tab w:val="left" w:pos="180"/>
        </w:tabs>
        <w:rPr>
          <w:rFonts w:ascii="Segoe UI" w:hAnsi="Segoe UI" w:cs="Segoe UI"/>
        </w:rPr>
      </w:pPr>
    </w:p>
    <w:p w:rsidR="00D63EF2" w:rsidRPr="00D63EF2" w:rsidRDefault="00D63EF2" w:rsidP="00D63EF2">
      <w:pPr>
        <w:tabs>
          <w:tab w:val="left" w:pos="180"/>
        </w:tabs>
        <w:rPr>
          <w:rFonts w:ascii="Segoe UI" w:hAnsi="Segoe UI" w:cs="Segoe UI"/>
        </w:rPr>
      </w:pPr>
    </w:p>
    <w:sectPr w:rsidR="00D63EF2" w:rsidRPr="00D63EF2" w:rsidSect="00866DA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DA8" w:rsidRDefault="00866DA8" w:rsidP="00866DA8">
      <w:r>
        <w:separator/>
      </w:r>
    </w:p>
  </w:endnote>
  <w:endnote w:type="continuationSeparator" w:id="0">
    <w:p w:rsidR="00866DA8" w:rsidRDefault="00866DA8" w:rsidP="0086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DA8" w:rsidRPr="00866DA8" w:rsidRDefault="00866DA8">
    <w:pPr>
      <w:pStyle w:val="Footer"/>
      <w:rPr>
        <w:rFonts w:ascii="Segoe UI" w:hAnsi="Segoe UI" w:cs="Segoe UI"/>
        <w:color w:val="808080" w:themeColor="background1" w:themeShade="80"/>
        <w:sz w:val="20"/>
        <w:szCs w:val="20"/>
      </w:rPr>
    </w:pPr>
    <w:r w:rsidRPr="00866DA8">
      <w:rPr>
        <w:rFonts w:ascii="Segoe UI" w:hAnsi="Segoe UI" w:cs="Segoe UI"/>
        <w:color w:val="808080" w:themeColor="background1" w:themeShade="80"/>
        <w:sz w:val="20"/>
        <w:szCs w:val="20"/>
      </w:rPr>
      <w:t>Wisconsin HMGP Administrative Plan</w:t>
    </w:r>
    <w:r w:rsidRPr="00866DA8">
      <w:rPr>
        <w:rFonts w:ascii="Segoe UI" w:hAnsi="Segoe UI" w:cs="Segoe UI"/>
        <w:color w:val="808080" w:themeColor="background1" w:themeShade="80"/>
        <w:sz w:val="20"/>
        <w:szCs w:val="20"/>
      </w:rPr>
      <w:tab/>
    </w:r>
    <w:r w:rsidRPr="00866DA8">
      <w:rPr>
        <w:rFonts w:ascii="Segoe UI" w:hAnsi="Segoe UI" w:cs="Segoe UI"/>
        <w:color w:val="808080" w:themeColor="background1" w:themeShade="80"/>
        <w:sz w:val="20"/>
        <w:szCs w:val="20"/>
      </w:rPr>
      <w:tab/>
      <w:t>H-</w:t>
    </w:r>
    <w:r w:rsidRPr="00866DA8">
      <w:rPr>
        <w:rFonts w:ascii="Segoe UI" w:hAnsi="Segoe UI" w:cs="Segoe UI"/>
        <w:color w:val="808080" w:themeColor="background1" w:themeShade="80"/>
        <w:sz w:val="20"/>
        <w:szCs w:val="20"/>
      </w:rPr>
      <w:fldChar w:fldCharType="begin"/>
    </w:r>
    <w:r w:rsidRPr="00866DA8">
      <w:rPr>
        <w:rFonts w:ascii="Segoe UI" w:hAnsi="Segoe UI" w:cs="Segoe UI"/>
        <w:color w:val="808080" w:themeColor="background1" w:themeShade="80"/>
        <w:sz w:val="20"/>
        <w:szCs w:val="20"/>
      </w:rPr>
      <w:instrText xml:space="preserve"> PAGE   \* MERGEFORMAT </w:instrText>
    </w:r>
    <w:r w:rsidRPr="00866DA8">
      <w:rPr>
        <w:rFonts w:ascii="Segoe UI" w:hAnsi="Segoe UI" w:cs="Segoe UI"/>
        <w:color w:val="808080" w:themeColor="background1" w:themeShade="80"/>
        <w:sz w:val="20"/>
        <w:szCs w:val="20"/>
      </w:rPr>
      <w:fldChar w:fldCharType="separate"/>
    </w:r>
    <w:r w:rsidR="00DC7892">
      <w:rPr>
        <w:rFonts w:ascii="Segoe UI" w:hAnsi="Segoe UI" w:cs="Segoe UI"/>
        <w:noProof/>
        <w:color w:val="808080" w:themeColor="background1" w:themeShade="80"/>
        <w:sz w:val="20"/>
        <w:szCs w:val="20"/>
      </w:rPr>
      <w:t>2</w:t>
    </w:r>
    <w:r w:rsidRPr="00866DA8">
      <w:rPr>
        <w:rFonts w:ascii="Segoe UI" w:hAnsi="Segoe UI" w:cs="Segoe UI"/>
        <w:color w:val="808080" w:themeColor="background1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DA8" w:rsidRPr="00866DA8" w:rsidRDefault="00866DA8">
    <w:pPr>
      <w:pStyle w:val="Footer"/>
      <w:rPr>
        <w:rFonts w:ascii="Segoe UI" w:hAnsi="Segoe UI" w:cs="Segoe UI"/>
        <w:color w:val="808080" w:themeColor="background1" w:themeShade="80"/>
        <w:sz w:val="20"/>
        <w:szCs w:val="20"/>
      </w:rPr>
    </w:pPr>
    <w:r w:rsidRPr="00866DA8">
      <w:rPr>
        <w:rFonts w:ascii="Segoe UI" w:hAnsi="Segoe UI" w:cs="Segoe UI"/>
        <w:color w:val="808080" w:themeColor="background1" w:themeShade="80"/>
        <w:sz w:val="20"/>
        <w:szCs w:val="20"/>
      </w:rPr>
      <w:t>Wisconsin HMGP Administrative Plan</w:t>
    </w:r>
    <w:r w:rsidRPr="00866DA8">
      <w:rPr>
        <w:rFonts w:ascii="Segoe UI" w:hAnsi="Segoe UI" w:cs="Segoe UI"/>
        <w:color w:val="808080" w:themeColor="background1" w:themeShade="80"/>
        <w:sz w:val="20"/>
        <w:szCs w:val="20"/>
      </w:rPr>
      <w:tab/>
    </w:r>
    <w:r w:rsidRPr="00866DA8">
      <w:rPr>
        <w:rFonts w:ascii="Segoe UI" w:hAnsi="Segoe UI" w:cs="Segoe UI"/>
        <w:color w:val="808080" w:themeColor="background1" w:themeShade="80"/>
        <w:sz w:val="20"/>
        <w:szCs w:val="20"/>
      </w:rPr>
      <w:tab/>
      <w:t>H-</w:t>
    </w:r>
    <w:r w:rsidRPr="00866DA8">
      <w:rPr>
        <w:rFonts w:ascii="Segoe UI" w:hAnsi="Segoe UI" w:cs="Segoe UI"/>
        <w:color w:val="808080" w:themeColor="background1" w:themeShade="80"/>
        <w:sz w:val="20"/>
        <w:szCs w:val="20"/>
      </w:rPr>
      <w:fldChar w:fldCharType="begin"/>
    </w:r>
    <w:r w:rsidRPr="00866DA8">
      <w:rPr>
        <w:rFonts w:ascii="Segoe UI" w:hAnsi="Segoe UI" w:cs="Segoe UI"/>
        <w:color w:val="808080" w:themeColor="background1" w:themeShade="80"/>
        <w:sz w:val="20"/>
        <w:szCs w:val="20"/>
      </w:rPr>
      <w:instrText xml:space="preserve"> PAGE   \* MERGEFORMAT </w:instrText>
    </w:r>
    <w:r w:rsidRPr="00866DA8">
      <w:rPr>
        <w:rFonts w:ascii="Segoe UI" w:hAnsi="Segoe UI" w:cs="Segoe UI"/>
        <w:color w:val="808080" w:themeColor="background1" w:themeShade="80"/>
        <w:sz w:val="20"/>
        <w:szCs w:val="20"/>
      </w:rPr>
      <w:fldChar w:fldCharType="separate"/>
    </w:r>
    <w:r w:rsidR="00DC7892">
      <w:rPr>
        <w:rFonts w:ascii="Segoe UI" w:hAnsi="Segoe UI" w:cs="Segoe UI"/>
        <w:noProof/>
        <w:color w:val="808080" w:themeColor="background1" w:themeShade="80"/>
        <w:sz w:val="20"/>
        <w:szCs w:val="20"/>
      </w:rPr>
      <w:t>1</w:t>
    </w:r>
    <w:r w:rsidRPr="00866DA8">
      <w:rPr>
        <w:rFonts w:ascii="Segoe UI" w:hAnsi="Segoe UI" w:cs="Segoe UI"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DA8" w:rsidRDefault="00866DA8" w:rsidP="00866DA8">
      <w:r>
        <w:separator/>
      </w:r>
    </w:p>
  </w:footnote>
  <w:footnote w:type="continuationSeparator" w:id="0">
    <w:p w:rsidR="00866DA8" w:rsidRDefault="00866DA8" w:rsidP="00866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DA8" w:rsidRPr="00866DA8" w:rsidRDefault="00866DA8" w:rsidP="008557F3">
    <w:pPr>
      <w:pStyle w:val="Header"/>
      <w:jc w:val="right"/>
      <w:rPr>
        <w:rFonts w:ascii="Segoe UI" w:hAnsi="Segoe UI" w:cs="Segoe UI"/>
        <w:color w:val="808080" w:themeColor="background1" w:themeShade="80"/>
        <w:sz w:val="20"/>
        <w:szCs w:val="20"/>
      </w:rPr>
    </w:pPr>
    <w:r w:rsidRPr="00866DA8">
      <w:rPr>
        <w:rFonts w:ascii="Segoe UI" w:hAnsi="Segoe UI" w:cs="Segoe UI"/>
        <w:color w:val="808080" w:themeColor="background1" w:themeShade="80"/>
        <w:sz w:val="20"/>
        <w:szCs w:val="20"/>
      </w:rPr>
      <w:t>ATTACHMENT 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DA8" w:rsidRPr="00866DA8" w:rsidRDefault="00866DA8" w:rsidP="00866DA8">
    <w:pPr>
      <w:pStyle w:val="Header"/>
      <w:jc w:val="right"/>
      <w:rPr>
        <w:rFonts w:ascii="Segoe UI" w:hAnsi="Segoe UI" w:cs="Segoe UI"/>
        <w:color w:val="808080" w:themeColor="background1" w:themeShade="80"/>
        <w:sz w:val="20"/>
        <w:szCs w:val="20"/>
      </w:rPr>
    </w:pPr>
    <w:r w:rsidRPr="00866DA8">
      <w:rPr>
        <w:rFonts w:ascii="Segoe UI" w:hAnsi="Segoe UI" w:cs="Segoe UI"/>
        <w:color w:val="808080" w:themeColor="background1" w:themeShade="80"/>
        <w:sz w:val="20"/>
        <w:szCs w:val="20"/>
      </w:rPr>
      <w:t>ATTACHMENT H</w:t>
    </w:r>
  </w:p>
  <w:p w:rsidR="00866DA8" w:rsidRPr="00866DA8" w:rsidRDefault="00833C72" w:rsidP="00866DA8">
    <w:pPr>
      <w:pStyle w:val="Header"/>
      <w:jc w:val="right"/>
      <w:rPr>
        <w:rFonts w:ascii="Segoe UI" w:hAnsi="Segoe UI" w:cs="Segoe UI"/>
        <w:color w:val="808080" w:themeColor="background1" w:themeShade="80"/>
        <w:sz w:val="20"/>
        <w:szCs w:val="20"/>
      </w:rPr>
    </w:pPr>
    <w:r>
      <w:rPr>
        <w:rFonts w:ascii="Segoe UI" w:hAnsi="Segoe UI" w:cs="Segoe UI"/>
        <w:color w:val="808080" w:themeColor="background1" w:themeShade="80"/>
        <w:sz w:val="20"/>
        <w:szCs w:val="20"/>
      </w:rPr>
      <w:t>November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D35D8"/>
    <w:multiLevelType w:val="hybridMultilevel"/>
    <w:tmpl w:val="9A2E4E98"/>
    <w:lvl w:ilvl="0" w:tplc="507ADBC4">
      <w:start w:val="404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05413"/>
    <w:multiLevelType w:val="hybridMultilevel"/>
    <w:tmpl w:val="5E4C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4hOSK3+tgXeoiwR8Gul7OYO7vtA=" w:salt="gszMQIHNn5xsxP6Evh74U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C9"/>
    <w:rsid w:val="00062D32"/>
    <w:rsid w:val="002C17F8"/>
    <w:rsid w:val="003433AB"/>
    <w:rsid w:val="00754EC9"/>
    <w:rsid w:val="00777023"/>
    <w:rsid w:val="00833C72"/>
    <w:rsid w:val="0084667E"/>
    <w:rsid w:val="008557F3"/>
    <w:rsid w:val="00866DA8"/>
    <w:rsid w:val="00867643"/>
    <w:rsid w:val="00924766"/>
    <w:rsid w:val="00BC6D84"/>
    <w:rsid w:val="00D63EF2"/>
    <w:rsid w:val="00DC7892"/>
    <w:rsid w:val="00FA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4EC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E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4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6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6D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DA8"/>
  </w:style>
  <w:style w:type="paragraph" w:styleId="Footer">
    <w:name w:val="footer"/>
    <w:basedOn w:val="Normal"/>
    <w:link w:val="FooterChar"/>
    <w:uiPriority w:val="99"/>
    <w:unhideWhenUsed/>
    <w:rsid w:val="00866D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4EC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E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4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6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6D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DA8"/>
  </w:style>
  <w:style w:type="paragraph" w:styleId="Footer">
    <w:name w:val="footer"/>
    <w:basedOn w:val="Normal"/>
    <w:link w:val="FooterChar"/>
    <w:uiPriority w:val="99"/>
    <w:unhideWhenUsed/>
    <w:rsid w:val="00866D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0710224BFD425AB5FA9ECE24670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26942-4022-468A-B340-D58B146B1414}"/>
      </w:docPartPr>
      <w:docPartBody>
        <w:p w:rsidR="00490557" w:rsidRDefault="00E663C1" w:rsidP="00E663C1">
          <w:pPr>
            <w:pStyle w:val="D00710224BFD425AB5FA9ECE2467037A2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A637E86FD186417085EC9D01910A3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BADDF-1AE1-420A-82A2-C3A1EB056451}"/>
      </w:docPartPr>
      <w:docPartBody>
        <w:p w:rsidR="00490557" w:rsidRDefault="00E663C1" w:rsidP="00E663C1">
          <w:pPr>
            <w:pStyle w:val="A637E86FD186417085EC9D01910A38CA2"/>
          </w:pPr>
          <w:r>
            <w:rPr>
              <w:rStyle w:val="PlaceholderText"/>
            </w:rPr>
            <w:t>Community Name</w:t>
          </w:r>
        </w:p>
      </w:docPartBody>
    </w:docPart>
    <w:docPart>
      <w:docPartPr>
        <w:name w:val="04853880FC984AA8BE4A4C6E8FA4E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0FFB7-E2C6-4386-8615-AB9A7D8BE0AC}"/>
      </w:docPartPr>
      <w:docPartBody>
        <w:p w:rsidR="00490557" w:rsidRDefault="00E663C1" w:rsidP="00E663C1">
          <w:pPr>
            <w:pStyle w:val="04853880FC984AA8BE4A4C6E8FA4E8781"/>
          </w:pPr>
          <w:r>
            <w:rPr>
              <w:rStyle w:val="PlaceholderText"/>
            </w:rPr>
            <w:t>County Name</w:t>
          </w:r>
        </w:p>
      </w:docPartBody>
    </w:docPart>
    <w:docPart>
      <w:docPartPr>
        <w:name w:val="4470C701F93C476ABA973DFD229E4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A5C06-8F3A-4B57-B439-28D0665002DB}"/>
      </w:docPartPr>
      <w:docPartBody>
        <w:p w:rsidR="00490557" w:rsidRDefault="00E663C1" w:rsidP="00E663C1">
          <w:pPr>
            <w:pStyle w:val="4470C701F93C476ABA973DFD229E420F1"/>
          </w:pPr>
          <w:r>
            <w:rPr>
              <w:rFonts w:ascii="Segoe UI" w:hAnsi="Segoe UI" w:cs="Segoe UI"/>
            </w:rPr>
            <w:t>$</w:t>
          </w:r>
          <w:r>
            <w:rPr>
              <w:rStyle w:val="PlaceholderText"/>
            </w:rPr>
            <w:t>Enter Amount</w:t>
          </w:r>
        </w:p>
      </w:docPartBody>
    </w:docPart>
    <w:docPart>
      <w:docPartPr>
        <w:name w:val="19B68C9F823E4B46A861FBF52DCF7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7012B-6796-460F-BEF9-94644B6E1100}"/>
      </w:docPartPr>
      <w:docPartBody>
        <w:p w:rsidR="00490557" w:rsidRDefault="00E663C1" w:rsidP="00E663C1">
          <w:pPr>
            <w:pStyle w:val="19B68C9F823E4B46A861FBF52DCF79331"/>
          </w:pPr>
          <w:r>
            <w:rPr>
              <w:rFonts w:ascii="Segoe UI" w:hAnsi="Segoe UI" w:cs="Segoe UI"/>
            </w:rPr>
            <w:t>$</w:t>
          </w:r>
          <w:r>
            <w:rPr>
              <w:rStyle w:val="PlaceholderText"/>
            </w:rPr>
            <w:t>Enter Amount</w:t>
          </w:r>
        </w:p>
      </w:docPartBody>
    </w:docPart>
    <w:docPart>
      <w:docPartPr>
        <w:name w:val="BFAEE6D9C0324A8295EAAC10ABCB9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4318E-445B-470B-A09B-9BA556690711}"/>
      </w:docPartPr>
      <w:docPartBody>
        <w:p w:rsidR="00490557" w:rsidRDefault="00E663C1" w:rsidP="00E663C1">
          <w:pPr>
            <w:pStyle w:val="BFAEE6D9C0324A8295EAAC10ABCB9FF61"/>
          </w:pPr>
          <w:r>
            <w:rPr>
              <w:rFonts w:ascii="Segoe UI" w:hAnsi="Segoe UI" w:cs="Segoe UI"/>
            </w:rPr>
            <w:t>$</w:t>
          </w:r>
          <w:r>
            <w:rPr>
              <w:rStyle w:val="PlaceholderText"/>
            </w:rPr>
            <w:t>Enter Amount</w:t>
          </w:r>
        </w:p>
      </w:docPartBody>
    </w:docPart>
    <w:docPart>
      <w:docPartPr>
        <w:name w:val="F7022C8E54564CDE9E724D1FF3719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D941C-85E9-4B93-ACDA-A23D9864F5D4}"/>
      </w:docPartPr>
      <w:docPartBody>
        <w:p w:rsidR="00490557" w:rsidRDefault="00E663C1" w:rsidP="00E663C1">
          <w:pPr>
            <w:pStyle w:val="F7022C8E54564CDE9E724D1FF37190C01"/>
          </w:pPr>
          <w:r>
            <w:rPr>
              <w:rFonts w:ascii="Segoe UI" w:hAnsi="Segoe UI" w:cs="Segoe UI"/>
            </w:rPr>
            <w:t>$</w:t>
          </w:r>
          <w:r>
            <w:rPr>
              <w:rStyle w:val="PlaceholderText"/>
            </w:rPr>
            <w:t>Enter Amount</w:t>
          </w:r>
        </w:p>
      </w:docPartBody>
    </w:docPart>
    <w:docPart>
      <w:docPartPr>
        <w:name w:val="A63E8F98F5EB4EEC8B3241E553558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C5938-E0F2-4E54-BCCB-029D9C37805E}"/>
      </w:docPartPr>
      <w:docPartBody>
        <w:p w:rsidR="00490557" w:rsidRDefault="00E663C1" w:rsidP="00E663C1">
          <w:pPr>
            <w:pStyle w:val="A63E8F98F5EB4EEC8B3241E5535585101"/>
          </w:pPr>
          <w:r>
            <w:rPr>
              <w:rFonts w:ascii="Segoe UI" w:hAnsi="Segoe UI" w:cs="Segoe UI"/>
            </w:rPr>
            <w:t>$</w:t>
          </w:r>
          <w:r>
            <w:rPr>
              <w:rStyle w:val="PlaceholderText"/>
            </w:rPr>
            <w:t>Enter Amount</w:t>
          </w:r>
        </w:p>
      </w:docPartBody>
    </w:docPart>
    <w:docPart>
      <w:docPartPr>
        <w:name w:val="3ADB584BF23D49BB9E9C1C5E5BD89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64469-51F9-4F3A-9C47-B301D92822DD}"/>
      </w:docPartPr>
      <w:docPartBody>
        <w:p w:rsidR="00490557" w:rsidRDefault="00E663C1" w:rsidP="00E663C1">
          <w:pPr>
            <w:pStyle w:val="3ADB584BF23D49BB9E9C1C5E5BD891AD"/>
          </w:pPr>
          <w:r>
            <w:rPr>
              <w:rFonts w:ascii="Segoe UI" w:hAnsi="Segoe UI" w:cs="Segoe UI"/>
            </w:rPr>
            <w:t>$</w:t>
          </w:r>
          <w:r>
            <w:rPr>
              <w:rStyle w:val="PlaceholderText"/>
            </w:rPr>
            <w:t>Enter Amount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3C1"/>
    <w:rsid w:val="00490557"/>
    <w:rsid w:val="00E6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63C1"/>
    <w:rPr>
      <w:color w:val="808080"/>
    </w:rPr>
  </w:style>
  <w:style w:type="paragraph" w:customStyle="1" w:styleId="D00710224BFD425AB5FA9ECE2467037A">
    <w:name w:val="D00710224BFD425AB5FA9ECE2467037A"/>
    <w:rsid w:val="00E663C1"/>
    <w:pPr>
      <w:spacing w:after="0" w:line="240" w:lineRule="auto"/>
    </w:pPr>
    <w:rPr>
      <w:rFonts w:eastAsiaTheme="minorHAnsi"/>
    </w:rPr>
  </w:style>
  <w:style w:type="paragraph" w:customStyle="1" w:styleId="A637E86FD186417085EC9D01910A38CA">
    <w:name w:val="A637E86FD186417085EC9D01910A38CA"/>
    <w:rsid w:val="00E663C1"/>
    <w:pPr>
      <w:spacing w:after="0" w:line="240" w:lineRule="auto"/>
    </w:pPr>
    <w:rPr>
      <w:rFonts w:eastAsiaTheme="minorHAnsi"/>
    </w:rPr>
  </w:style>
  <w:style w:type="paragraph" w:customStyle="1" w:styleId="D00710224BFD425AB5FA9ECE2467037A1">
    <w:name w:val="D00710224BFD425AB5FA9ECE2467037A1"/>
    <w:rsid w:val="00E663C1"/>
    <w:pPr>
      <w:spacing w:after="0" w:line="240" w:lineRule="auto"/>
    </w:pPr>
    <w:rPr>
      <w:rFonts w:eastAsiaTheme="minorHAnsi"/>
    </w:rPr>
  </w:style>
  <w:style w:type="paragraph" w:customStyle="1" w:styleId="A637E86FD186417085EC9D01910A38CA1">
    <w:name w:val="A637E86FD186417085EC9D01910A38CA1"/>
    <w:rsid w:val="00E663C1"/>
    <w:pPr>
      <w:spacing w:after="0" w:line="240" w:lineRule="auto"/>
    </w:pPr>
    <w:rPr>
      <w:rFonts w:eastAsiaTheme="minorHAnsi"/>
    </w:rPr>
  </w:style>
  <w:style w:type="paragraph" w:customStyle="1" w:styleId="04853880FC984AA8BE4A4C6E8FA4E878">
    <w:name w:val="04853880FC984AA8BE4A4C6E8FA4E878"/>
    <w:rsid w:val="00E663C1"/>
    <w:pPr>
      <w:spacing w:after="0" w:line="240" w:lineRule="auto"/>
    </w:pPr>
    <w:rPr>
      <w:rFonts w:eastAsiaTheme="minorHAnsi"/>
    </w:rPr>
  </w:style>
  <w:style w:type="paragraph" w:customStyle="1" w:styleId="4470C701F93C476ABA973DFD229E420F">
    <w:name w:val="4470C701F93C476ABA973DFD229E420F"/>
    <w:rsid w:val="00E663C1"/>
  </w:style>
  <w:style w:type="paragraph" w:customStyle="1" w:styleId="19B68C9F823E4B46A861FBF52DCF7933">
    <w:name w:val="19B68C9F823E4B46A861FBF52DCF7933"/>
    <w:rsid w:val="00E663C1"/>
  </w:style>
  <w:style w:type="paragraph" w:customStyle="1" w:styleId="BFAEE6D9C0324A8295EAAC10ABCB9FF6">
    <w:name w:val="BFAEE6D9C0324A8295EAAC10ABCB9FF6"/>
    <w:rsid w:val="00E663C1"/>
  </w:style>
  <w:style w:type="paragraph" w:customStyle="1" w:styleId="F7022C8E54564CDE9E724D1FF37190C0">
    <w:name w:val="F7022C8E54564CDE9E724D1FF37190C0"/>
    <w:rsid w:val="00E663C1"/>
  </w:style>
  <w:style w:type="paragraph" w:customStyle="1" w:styleId="A63E8F98F5EB4EEC8B3241E553558510">
    <w:name w:val="A63E8F98F5EB4EEC8B3241E553558510"/>
    <w:rsid w:val="00E663C1"/>
  </w:style>
  <w:style w:type="paragraph" w:customStyle="1" w:styleId="D00710224BFD425AB5FA9ECE2467037A2">
    <w:name w:val="D00710224BFD425AB5FA9ECE2467037A2"/>
    <w:rsid w:val="00E663C1"/>
    <w:pPr>
      <w:spacing w:after="0" w:line="240" w:lineRule="auto"/>
    </w:pPr>
    <w:rPr>
      <w:rFonts w:eastAsiaTheme="minorHAnsi"/>
    </w:rPr>
  </w:style>
  <w:style w:type="paragraph" w:customStyle="1" w:styleId="A637E86FD186417085EC9D01910A38CA2">
    <w:name w:val="A637E86FD186417085EC9D01910A38CA2"/>
    <w:rsid w:val="00E663C1"/>
    <w:pPr>
      <w:spacing w:after="0" w:line="240" w:lineRule="auto"/>
    </w:pPr>
    <w:rPr>
      <w:rFonts w:eastAsiaTheme="minorHAnsi"/>
    </w:rPr>
  </w:style>
  <w:style w:type="paragraph" w:customStyle="1" w:styleId="04853880FC984AA8BE4A4C6E8FA4E8781">
    <w:name w:val="04853880FC984AA8BE4A4C6E8FA4E8781"/>
    <w:rsid w:val="00E663C1"/>
    <w:pPr>
      <w:spacing w:after="0" w:line="240" w:lineRule="auto"/>
    </w:pPr>
    <w:rPr>
      <w:rFonts w:eastAsiaTheme="minorHAnsi"/>
    </w:rPr>
  </w:style>
  <w:style w:type="paragraph" w:customStyle="1" w:styleId="3ADB584BF23D49BB9E9C1C5E5BD891AD">
    <w:name w:val="3ADB584BF23D49BB9E9C1C5E5BD891AD"/>
    <w:rsid w:val="00E663C1"/>
    <w:pPr>
      <w:spacing w:after="0" w:line="240" w:lineRule="auto"/>
    </w:pPr>
    <w:rPr>
      <w:rFonts w:eastAsiaTheme="minorHAnsi"/>
    </w:rPr>
  </w:style>
  <w:style w:type="paragraph" w:customStyle="1" w:styleId="4470C701F93C476ABA973DFD229E420F1">
    <w:name w:val="4470C701F93C476ABA973DFD229E420F1"/>
    <w:rsid w:val="00E663C1"/>
    <w:pPr>
      <w:spacing w:after="0" w:line="240" w:lineRule="auto"/>
    </w:pPr>
    <w:rPr>
      <w:rFonts w:eastAsiaTheme="minorHAnsi"/>
    </w:rPr>
  </w:style>
  <w:style w:type="paragraph" w:customStyle="1" w:styleId="19B68C9F823E4B46A861FBF52DCF79331">
    <w:name w:val="19B68C9F823E4B46A861FBF52DCF79331"/>
    <w:rsid w:val="00E663C1"/>
    <w:pPr>
      <w:spacing w:after="0" w:line="240" w:lineRule="auto"/>
    </w:pPr>
    <w:rPr>
      <w:rFonts w:eastAsiaTheme="minorHAnsi"/>
    </w:rPr>
  </w:style>
  <w:style w:type="paragraph" w:customStyle="1" w:styleId="BFAEE6D9C0324A8295EAAC10ABCB9FF61">
    <w:name w:val="BFAEE6D9C0324A8295EAAC10ABCB9FF61"/>
    <w:rsid w:val="00E663C1"/>
    <w:pPr>
      <w:spacing w:after="0" w:line="240" w:lineRule="auto"/>
    </w:pPr>
    <w:rPr>
      <w:rFonts w:eastAsiaTheme="minorHAnsi"/>
    </w:rPr>
  </w:style>
  <w:style w:type="paragraph" w:customStyle="1" w:styleId="F7022C8E54564CDE9E724D1FF37190C01">
    <w:name w:val="F7022C8E54564CDE9E724D1FF37190C01"/>
    <w:rsid w:val="00E663C1"/>
    <w:pPr>
      <w:spacing w:after="0" w:line="240" w:lineRule="auto"/>
    </w:pPr>
    <w:rPr>
      <w:rFonts w:eastAsiaTheme="minorHAnsi"/>
    </w:rPr>
  </w:style>
  <w:style w:type="paragraph" w:customStyle="1" w:styleId="A63E8F98F5EB4EEC8B3241E5535585101">
    <w:name w:val="A63E8F98F5EB4EEC8B3241E5535585101"/>
    <w:rsid w:val="00E663C1"/>
    <w:pPr>
      <w:spacing w:after="0" w:line="240" w:lineRule="auto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63C1"/>
    <w:rPr>
      <w:color w:val="808080"/>
    </w:rPr>
  </w:style>
  <w:style w:type="paragraph" w:customStyle="1" w:styleId="D00710224BFD425AB5FA9ECE2467037A">
    <w:name w:val="D00710224BFD425AB5FA9ECE2467037A"/>
    <w:rsid w:val="00E663C1"/>
    <w:pPr>
      <w:spacing w:after="0" w:line="240" w:lineRule="auto"/>
    </w:pPr>
    <w:rPr>
      <w:rFonts w:eastAsiaTheme="minorHAnsi"/>
    </w:rPr>
  </w:style>
  <w:style w:type="paragraph" w:customStyle="1" w:styleId="A637E86FD186417085EC9D01910A38CA">
    <w:name w:val="A637E86FD186417085EC9D01910A38CA"/>
    <w:rsid w:val="00E663C1"/>
    <w:pPr>
      <w:spacing w:after="0" w:line="240" w:lineRule="auto"/>
    </w:pPr>
    <w:rPr>
      <w:rFonts w:eastAsiaTheme="minorHAnsi"/>
    </w:rPr>
  </w:style>
  <w:style w:type="paragraph" w:customStyle="1" w:styleId="D00710224BFD425AB5FA9ECE2467037A1">
    <w:name w:val="D00710224BFD425AB5FA9ECE2467037A1"/>
    <w:rsid w:val="00E663C1"/>
    <w:pPr>
      <w:spacing w:after="0" w:line="240" w:lineRule="auto"/>
    </w:pPr>
    <w:rPr>
      <w:rFonts w:eastAsiaTheme="minorHAnsi"/>
    </w:rPr>
  </w:style>
  <w:style w:type="paragraph" w:customStyle="1" w:styleId="A637E86FD186417085EC9D01910A38CA1">
    <w:name w:val="A637E86FD186417085EC9D01910A38CA1"/>
    <w:rsid w:val="00E663C1"/>
    <w:pPr>
      <w:spacing w:after="0" w:line="240" w:lineRule="auto"/>
    </w:pPr>
    <w:rPr>
      <w:rFonts w:eastAsiaTheme="minorHAnsi"/>
    </w:rPr>
  </w:style>
  <w:style w:type="paragraph" w:customStyle="1" w:styleId="04853880FC984AA8BE4A4C6E8FA4E878">
    <w:name w:val="04853880FC984AA8BE4A4C6E8FA4E878"/>
    <w:rsid w:val="00E663C1"/>
    <w:pPr>
      <w:spacing w:after="0" w:line="240" w:lineRule="auto"/>
    </w:pPr>
    <w:rPr>
      <w:rFonts w:eastAsiaTheme="minorHAnsi"/>
    </w:rPr>
  </w:style>
  <w:style w:type="paragraph" w:customStyle="1" w:styleId="4470C701F93C476ABA973DFD229E420F">
    <w:name w:val="4470C701F93C476ABA973DFD229E420F"/>
    <w:rsid w:val="00E663C1"/>
  </w:style>
  <w:style w:type="paragraph" w:customStyle="1" w:styleId="19B68C9F823E4B46A861FBF52DCF7933">
    <w:name w:val="19B68C9F823E4B46A861FBF52DCF7933"/>
    <w:rsid w:val="00E663C1"/>
  </w:style>
  <w:style w:type="paragraph" w:customStyle="1" w:styleId="BFAEE6D9C0324A8295EAAC10ABCB9FF6">
    <w:name w:val="BFAEE6D9C0324A8295EAAC10ABCB9FF6"/>
    <w:rsid w:val="00E663C1"/>
  </w:style>
  <w:style w:type="paragraph" w:customStyle="1" w:styleId="F7022C8E54564CDE9E724D1FF37190C0">
    <w:name w:val="F7022C8E54564CDE9E724D1FF37190C0"/>
    <w:rsid w:val="00E663C1"/>
  </w:style>
  <w:style w:type="paragraph" w:customStyle="1" w:styleId="A63E8F98F5EB4EEC8B3241E553558510">
    <w:name w:val="A63E8F98F5EB4EEC8B3241E553558510"/>
    <w:rsid w:val="00E663C1"/>
  </w:style>
  <w:style w:type="paragraph" w:customStyle="1" w:styleId="D00710224BFD425AB5FA9ECE2467037A2">
    <w:name w:val="D00710224BFD425AB5FA9ECE2467037A2"/>
    <w:rsid w:val="00E663C1"/>
    <w:pPr>
      <w:spacing w:after="0" w:line="240" w:lineRule="auto"/>
    </w:pPr>
    <w:rPr>
      <w:rFonts w:eastAsiaTheme="minorHAnsi"/>
    </w:rPr>
  </w:style>
  <w:style w:type="paragraph" w:customStyle="1" w:styleId="A637E86FD186417085EC9D01910A38CA2">
    <w:name w:val="A637E86FD186417085EC9D01910A38CA2"/>
    <w:rsid w:val="00E663C1"/>
    <w:pPr>
      <w:spacing w:after="0" w:line="240" w:lineRule="auto"/>
    </w:pPr>
    <w:rPr>
      <w:rFonts w:eastAsiaTheme="minorHAnsi"/>
    </w:rPr>
  </w:style>
  <w:style w:type="paragraph" w:customStyle="1" w:styleId="04853880FC984AA8BE4A4C6E8FA4E8781">
    <w:name w:val="04853880FC984AA8BE4A4C6E8FA4E8781"/>
    <w:rsid w:val="00E663C1"/>
    <w:pPr>
      <w:spacing w:after="0" w:line="240" w:lineRule="auto"/>
    </w:pPr>
    <w:rPr>
      <w:rFonts w:eastAsiaTheme="minorHAnsi"/>
    </w:rPr>
  </w:style>
  <w:style w:type="paragraph" w:customStyle="1" w:styleId="3ADB584BF23D49BB9E9C1C5E5BD891AD">
    <w:name w:val="3ADB584BF23D49BB9E9C1C5E5BD891AD"/>
    <w:rsid w:val="00E663C1"/>
    <w:pPr>
      <w:spacing w:after="0" w:line="240" w:lineRule="auto"/>
    </w:pPr>
    <w:rPr>
      <w:rFonts w:eastAsiaTheme="minorHAnsi"/>
    </w:rPr>
  </w:style>
  <w:style w:type="paragraph" w:customStyle="1" w:styleId="4470C701F93C476ABA973DFD229E420F1">
    <w:name w:val="4470C701F93C476ABA973DFD229E420F1"/>
    <w:rsid w:val="00E663C1"/>
    <w:pPr>
      <w:spacing w:after="0" w:line="240" w:lineRule="auto"/>
    </w:pPr>
    <w:rPr>
      <w:rFonts w:eastAsiaTheme="minorHAnsi"/>
    </w:rPr>
  </w:style>
  <w:style w:type="paragraph" w:customStyle="1" w:styleId="19B68C9F823E4B46A861FBF52DCF79331">
    <w:name w:val="19B68C9F823E4B46A861FBF52DCF79331"/>
    <w:rsid w:val="00E663C1"/>
    <w:pPr>
      <w:spacing w:after="0" w:line="240" w:lineRule="auto"/>
    </w:pPr>
    <w:rPr>
      <w:rFonts w:eastAsiaTheme="minorHAnsi"/>
    </w:rPr>
  </w:style>
  <w:style w:type="paragraph" w:customStyle="1" w:styleId="BFAEE6D9C0324A8295EAAC10ABCB9FF61">
    <w:name w:val="BFAEE6D9C0324A8295EAAC10ABCB9FF61"/>
    <w:rsid w:val="00E663C1"/>
    <w:pPr>
      <w:spacing w:after="0" w:line="240" w:lineRule="auto"/>
    </w:pPr>
    <w:rPr>
      <w:rFonts w:eastAsiaTheme="minorHAnsi"/>
    </w:rPr>
  </w:style>
  <w:style w:type="paragraph" w:customStyle="1" w:styleId="F7022C8E54564CDE9E724D1FF37190C01">
    <w:name w:val="F7022C8E54564CDE9E724D1FF37190C01"/>
    <w:rsid w:val="00E663C1"/>
    <w:pPr>
      <w:spacing w:after="0" w:line="240" w:lineRule="auto"/>
    </w:pPr>
    <w:rPr>
      <w:rFonts w:eastAsiaTheme="minorHAnsi"/>
    </w:rPr>
  </w:style>
  <w:style w:type="paragraph" w:customStyle="1" w:styleId="A63E8F98F5EB4EEC8B3241E5535585101">
    <w:name w:val="A63E8F98F5EB4EEC8B3241E5535585101"/>
    <w:rsid w:val="00E663C1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 - Department of Military Affairs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Sommers, Katie</dc:creator>
  <cp:lastModifiedBy>Sommers, Katie</cp:lastModifiedBy>
  <cp:revision>2</cp:revision>
  <cp:lastPrinted>2017-11-10T19:21:00Z</cp:lastPrinted>
  <dcterms:created xsi:type="dcterms:W3CDTF">2018-01-16T19:15:00Z</dcterms:created>
  <dcterms:modified xsi:type="dcterms:W3CDTF">2018-01-16T19:15:00Z</dcterms:modified>
</cp:coreProperties>
</file>